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7B" w:rsidRDefault="00B8347B" w:rsidP="006E39F7">
      <w:pPr>
        <w:spacing w:before="60" w:after="60" w:line="240" w:lineRule="auto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</w:pPr>
      <w:bookmarkStart w:id="0" w:name="_GoBack"/>
      <w:bookmarkEnd w:id="0"/>
    </w:p>
    <w:p w:rsidR="006E39F7" w:rsidRPr="006E39F7" w:rsidRDefault="00B8347B" w:rsidP="006E3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9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OT-NEM-299 és OT-NEN-299 tanári modulzáró vizsga lebonyolításának szabályai </w:t>
      </w:r>
      <w:r w:rsidR="00B929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online vizsgáztatás esetén</w:t>
      </w:r>
    </w:p>
    <w:p w:rsidR="006E39F7" w:rsidRPr="006E39F7" w:rsidRDefault="006E39F7" w:rsidP="006E39F7">
      <w:pPr>
        <w:spacing w:before="75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E39F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 </w:t>
      </w:r>
    </w:p>
    <w:p w:rsidR="006E39F7" w:rsidRDefault="006E39F7" w:rsidP="006E39F7">
      <w:pPr>
        <w:pStyle w:val="Listaszerbekezds"/>
        <w:numPr>
          <w:ilvl w:val="0"/>
          <w:numId w:val="1"/>
        </w:numPr>
        <w:spacing w:before="75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E39F7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 xml:space="preserve">A </w:t>
      </w:r>
      <w:proofErr w:type="spellStart"/>
      <w:r w:rsidRPr="006E39F7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Neptunban</w:t>
      </w:r>
      <w:proofErr w:type="spellEnd"/>
      <w:r w:rsidRPr="006E39F7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 xml:space="preserve"> meghirdetett időpontok valamelyikére mindenkinek fel kell jelentkeznie</w:t>
      </w:r>
      <w:r w:rsidRPr="006E39F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 </w:t>
      </w:r>
    </w:p>
    <w:p w:rsidR="006E39F7" w:rsidRDefault="006E39F7" w:rsidP="006E39F7">
      <w:pPr>
        <w:pStyle w:val="Listaszerbekezds"/>
        <w:spacing w:before="75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6E39F7" w:rsidRDefault="006E39F7" w:rsidP="006E39F7">
      <w:pPr>
        <w:pStyle w:val="Listaszerbekezds"/>
        <w:numPr>
          <w:ilvl w:val="0"/>
          <w:numId w:val="1"/>
        </w:numPr>
        <w:spacing w:before="75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E39F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Az ELTE Informatikai Igazgatósága a vizsgajelentkezés </w:t>
      </w:r>
      <w:proofErr w:type="gramStart"/>
      <w:r w:rsidRPr="006E39F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lezárulta után</w:t>
      </w:r>
      <w:proofErr w:type="gramEnd"/>
      <w:r w:rsidRPr="006E39F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 </w:t>
      </w:r>
      <w:r w:rsidRPr="006E39F7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 xml:space="preserve">az MS </w:t>
      </w:r>
      <w:proofErr w:type="spellStart"/>
      <w:r w:rsidRPr="006E39F7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Teams</w:t>
      </w:r>
      <w:proofErr w:type="spellEnd"/>
      <w:r w:rsidRPr="006E39F7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 xml:space="preserve"> rendszerében csoportokat alakít ki</w:t>
      </w:r>
      <w:r w:rsidRPr="006E39F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 amelyek tagjai a vizsgabizottság két tagja, valamint az adott időpontra jelentkezett vizsgázók.</w:t>
      </w:r>
    </w:p>
    <w:p w:rsidR="006E39F7" w:rsidRPr="006E39F7" w:rsidRDefault="006E39F7" w:rsidP="006E39F7">
      <w:pPr>
        <w:pStyle w:val="Listaszerbekezds"/>
        <w:rPr>
          <w:rFonts w:ascii="Arial" w:hAnsi="Arial" w:cs="Arial"/>
          <w:color w:val="333333"/>
          <w:sz w:val="20"/>
          <w:szCs w:val="20"/>
        </w:rPr>
      </w:pPr>
    </w:p>
    <w:p w:rsidR="006E39F7" w:rsidRPr="006E39F7" w:rsidRDefault="006E39F7" w:rsidP="006E39F7">
      <w:pPr>
        <w:pStyle w:val="Listaszerbekezds"/>
        <w:numPr>
          <w:ilvl w:val="0"/>
          <w:numId w:val="1"/>
        </w:numPr>
        <w:spacing w:before="75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E39F7">
        <w:rPr>
          <w:rFonts w:ascii="Arial" w:hAnsi="Arial" w:cs="Arial"/>
          <w:color w:val="333333"/>
          <w:sz w:val="20"/>
          <w:szCs w:val="20"/>
        </w:rPr>
        <w:t>A bizottság tagjai a vizsgázókat </w:t>
      </w:r>
      <w:r w:rsidRPr="006E39F7">
        <w:rPr>
          <w:rFonts w:ascii="Arial" w:hAnsi="Arial" w:cs="Arial"/>
          <w:b/>
          <w:bCs/>
          <w:color w:val="333333"/>
          <w:sz w:val="20"/>
          <w:szCs w:val="20"/>
        </w:rPr>
        <w:t xml:space="preserve">sorrendben meghívják az MS </w:t>
      </w:r>
      <w:proofErr w:type="spellStart"/>
      <w:r w:rsidRPr="006E39F7">
        <w:rPr>
          <w:rFonts w:ascii="Arial" w:hAnsi="Arial" w:cs="Arial"/>
          <w:b/>
          <w:bCs/>
          <w:color w:val="333333"/>
          <w:sz w:val="20"/>
          <w:szCs w:val="20"/>
        </w:rPr>
        <w:t>Teams</w:t>
      </w:r>
      <w:proofErr w:type="spellEnd"/>
      <w:r w:rsidRPr="006E39F7">
        <w:rPr>
          <w:rFonts w:ascii="Arial" w:hAnsi="Arial" w:cs="Arial"/>
          <w:b/>
          <w:bCs/>
          <w:color w:val="333333"/>
          <w:sz w:val="20"/>
          <w:szCs w:val="20"/>
        </w:rPr>
        <w:t xml:space="preserve"> felületén</w:t>
      </w:r>
      <w:r w:rsidRPr="006E39F7">
        <w:rPr>
          <w:rFonts w:ascii="Arial" w:hAnsi="Arial" w:cs="Arial"/>
          <w:color w:val="333333"/>
          <w:sz w:val="20"/>
          <w:szCs w:val="20"/>
        </w:rPr>
        <w:t xml:space="preserve">. Az első vizsgázót a vizsgának a </w:t>
      </w:r>
      <w:proofErr w:type="spellStart"/>
      <w:r w:rsidRPr="006E39F7">
        <w:rPr>
          <w:rFonts w:ascii="Arial" w:hAnsi="Arial" w:cs="Arial"/>
          <w:color w:val="333333"/>
          <w:sz w:val="20"/>
          <w:szCs w:val="20"/>
        </w:rPr>
        <w:t>Neptunban</w:t>
      </w:r>
      <w:proofErr w:type="spellEnd"/>
      <w:r w:rsidRPr="006E39F7">
        <w:rPr>
          <w:rFonts w:ascii="Arial" w:hAnsi="Arial" w:cs="Arial"/>
          <w:color w:val="333333"/>
          <w:sz w:val="20"/>
          <w:szCs w:val="20"/>
        </w:rPr>
        <w:t xml:space="preserve"> meghirdetett kezdetekor kapcsolják be. Egy vizsga körülbelül 30 percig tart, de természetesen pontos időpontot nem lehet előre meghatározni, hogy ki mikor kap meghívást. Ezért </w:t>
      </w:r>
      <w:r w:rsidRPr="006E39F7">
        <w:rPr>
          <w:rFonts w:ascii="Arial" w:hAnsi="Arial" w:cs="Arial"/>
          <w:b/>
          <w:bCs/>
          <w:color w:val="333333"/>
          <w:sz w:val="20"/>
          <w:szCs w:val="20"/>
        </w:rPr>
        <w:t xml:space="preserve">a vizsga kezdeti időpontjától a vizsgázóknak be kell jelentkezniük a </w:t>
      </w:r>
      <w:proofErr w:type="spellStart"/>
      <w:r w:rsidRPr="006E39F7">
        <w:rPr>
          <w:rFonts w:ascii="Arial" w:hAnsi="Arial" w:cs="Arial"/>
          <w:b/>
          <w:bCs/>
          <w:color w:val="333333"/>
          <w:sz w:val="20"/>
          <w:szCs w:val="20"/>
        </w:rPr>
        <w:t>Teams-be</w:t>
      </w:r>
      <w:proofErr w:type="spellEnd"/>
      <w:r w:rsidRPr="006E39F7">
        <w:rPr>
          <w:rFonts w:ascii="Arial" w:hAnsi="Arial" w:cs="Arial"/>
          <w:b/>
          <w:bCs/>
          <w:color w:val="333333"/>
          <w:sz w:val="20"/>
          <w:szCs w:val="20"/>
        </w:rPr>
        <w:t xml:space="preserve"> és figyelni a meghívást</w:t>
      </w:r>
      <w:r w:rsidRPr="006E39F7">
        <w:rPr>
          <w:rFonts w:ascii="Arial" w:hAnsi="Arial" w:cs="Arial"/>
          <w:color w:val="333333"/>
          <w:sz w:val="20"/>
          <w:szCs w:val="20"/>
        </w:rPr>
        <w:t xml:space="preserve">. Amikor a bizottság egy vizsgázót bekapcsol a rendszerbe, chat </w:t>
      </w:r>
      <w:proofErr w:type="gramStart"/>
      <w:r w:rsidRPr="006E39F7">
        <w:rPr>
          <w:rFonts w:ascii="Arial" w:hAnsi="Arial" w:cs="Arial"/>
          <w:color w:val="333333"/>
          <w:sz w:val="20"/>
          <w:szCs w:val="20"/>
        </w:rPr>
        <w:t>funkcióban</w:t>
      </w:r>
      <w:proofErr w:type="gramEnd"/>
      <w:r w:rsidRPr="006E39F7">
        <w:rPr>
          <w:rFonts w:ascii="Arial" w:hAnsi="Arial" w:cs="Arial"/>
          <w:color w:val="333333"/>
          <w:sz w:val="20"/>
          <w:szCs w:val="20"/>
        </w:rPr>
        <w:t xml:space="preserve"> kiírja, hogy ki lesz a következő vizsgázó.</w:t>
      </w:r>
    </w:p>
    <w:p w:rsidR="006E39F7" w:rsidRPr="006E39F7" w:rsidRDefault="006E39F7" w:rsidP="006E39F7">
      <w:pPr>
        <w:pStyle w:val="Listaszerbekezds"/>
        <w:rPr>
          <w:rFonts w:ascii="Arial" w:hAnsi="Arial" w:cs="Arial"/>
          <w:color w:val="333333"/>
          <w:sz w:val="20"/>
          <w:szCs w:val="20"/>
        </w:rPr>
      </w:pPr>
    </w:p>
    <w:p w:rsidR="006E39F7" w:rsidRPr="006E39F7" w:rsidRDefault="006E39F7" w:rsidP="006E39F7">
      <w:pPr>
        <w:pStyle w:val="Listaszerbekezds"/>
        <w:numPr>
          <w:ilvl w:val="0"/>
          <w:numId w:val="1"/>
        </w:numPr>
        <w:spacing w:before="75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E39F7">
        <w:rPr>
          <w:rFonts w:ascii="Arial" w:hAnsi="Arial" w:cs="Arial"/>
          <w:color w:val="333333"/>
          <w:sz w:val="20"/>
          <w:szCs w:val="20"/>
        </w:rPr>
        <w:t xml:space="preserve"> A vizsga során mind a vizsgáztatók, mind a vizsgázó </w:t>
      </w:r>
      <w:r w:rsidRPr="006E39F7">
        <w:rPr>
          <w:rFonts w:ascii="Arial" w:hAnsi="Arial" w:cs="Arial"/>
          <w:b/>
          <w:bCs/>
          <w:color w:val="333333"/>
          <w:sz w:val="20"/>
          <w:szCs w:val="20"/>
        </w:rPr>
        <w:t>bekapcsolják a kamerájukat és a mikrofonjukat</w:t>
      </w:r>
      <w:r w:rsidRPr="006E39F7">
        <w:rPr>
          <w:rFonts w:ascii="Arial" w:hAnsi="Arial" w:cs="Arial"/>
          <w:color w:val="333333"/>
          <w:sz w:val="20"/>
          <w:szCs w:val="20"/>
        </w:rPr>
        <w:t>. Törekedni kell a zavaró háttérzajok kiszűrésére (pl. zárt szoba segítségével). </w:t>
      </w:r>
      <w:r w:rsidRPr="006E39F7">
        <w:rPr>
          <w:rFonts w:ascii="Arial" w:hAnsi="Arial" w:cs="Arial"/>
          <w:b/>
          <w:bCs/>
          <w:color w:val="333333"/>
          <w:sz w:val="20"/>
          <w:szCs w:val="20"/>
        </w:rPr>
        <w:t>Fejhallgató/fülhallgató nem használható</w:t>
      </w:r>
      <w:r w:rsidRPr="006E39F7">
        <w:rPr>
          <w:rFonts w:ascii="Arial" w:hAnsi="Arial" w:cs="Arial"/>
          <w:color w:val="333333"/>
          <w:sz w:val="20"/>
          <w:szCs w:val="20"/>
        </w:rPr>
        <w:t>.</w:t>
      </w:r>
    </w:p>
    <w:p w:rsidR="006E39F7" w:rsidRPr="006E39F7" w:rsidRDefault="006E39F7" w:rsidP="006E39F7">
      <w:pPr>
        <w:pStyle w:val="Listaszerbekezds"/>
        <w:rPr>
          <w:rFonts w:ascii="Arial" w:hAnsi="Arial" w:cs="Arial"/>
          <w:color w:val="333333"/>
          <w:sz w:val="20"/>
          <w:szCs w:val="20"/>
        </w:rPr>
      </w:pPr>
    </w:p>
    <w:p w:rsidR="006E39F7" w:rsidRPr="006E39F7" w:rsidRDefault="006E39F7" w:rsidP="006E39F7">
      <w:pPr>
        <w:pStyle w:val="Listaszerbekezds"/>
        <w:numPr>
          <w:ilvl w:val="0"/>
          <w:numId w:val="1"/>
        </w:numPr>
        <w:spacing w:before="75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E39F7">
        <w:rPr>
          <w:rFonts w:ascii="Arial" w:hAnsi="Arial" w:cs="Arial"/>
          <w:color w:val="333333"/>
          <w:sz w:val="20"/>
          <w:szCs w:val="20"/>
        </w:rPr>
        <w:t xml:space="preserve">Ha a kapcsolat technikai </w:t>
      </w:r>
      <w:proofErr w:type="gramStart"/>
      <w:r w:rsidRPr="006E39F7">
        <w:rPr>
          <w:rFonts w:ascii="Arial" w:hAnsi="Arial" w:cs="Arial"/>
          <w:color w:val="333333"/>
          <w:sz w:val="20"/>
          <w:szCs w:val="20"/>
        </w:rPr>
        <w:t>probléma</w:t>
      </w:r>
      <w:proofErr w:type="gramEnd"/>
      <w:r w:rsidRPr="006E39F7">
        <w:rPr>
          <w:rFonts w:ascii="Arial" w:hAnsi="Arial" w:cs="Arial"/>
          <w:color w:val="333333"/>
          <w:sz w:val="20"/>
          <w:szCs w:val="20"/>
        </w:rPr>
        <w:t xml:space="preserve"> miatt megszakad, a vizsgáztatók a vizsgázót újra hívják, és a vizsgát folytatják.</w:t>
      </w:r>
    </w:p>
    <w:p w:rsidR="006E39F7" w:rsidRPr="006E39F7" w:rsidRDefault="006E39F7" w:rsidP="006E39F7">
      <w:pPr>
        <w:pStyle w:val="Listaszerbekezds"/>
        <w:rPr>
          <w:rFonts w:ascii="Arial" w:hAnsi="Arial" w:cs="Arial"/>
          <w:color w:val="333333"/>
          <w:sz w:val="20"/>
          <w:szCs w:val="20"/>
        </w:rPr>
      </w:pPr>
    </w:p>
    <w:p w:rsidR="006E39F7" w:rsidRPr="006E39F7" w:rsidRDefault="006E39F7" w:rsidP="006E39F7">
      <w:pPr>
        <w:pStyle w:val="Listaszerbekezds"/>
        <w:numPr>
          <w:ilvl w:val="0"/>
          <w:numId w:val="1"/>
        </w:numPr>
        <w:spacing w:before="75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E39F7">
        <w:rPr>
          <w:rFonts w:ascii="Arial" w:hAnsi="Arial" w:cs="Arial"/>
          <w:b/>
          <w:i/>
          <w:iCs/>
          <w:color w:val="333333"/>
          <w:sz w:val="20"/>
          <w:szCs w:val="20"/>
        </w:rPr>
        <w:t>A vizsga nyelvészeti része</w:t>
      </w:r>
      <w:r w:rsidRPr="006E39F7">
        <w:rPr>
          <w:rFonts w:ascii="Arial" w:hAnsi="Arial" w:cs="Arial"/>
          <w:color w:val="333333"/>
          <w:sz w:val="20"/>
          <w:szCs w:val="20"/>
        </w:rPr>
        <w:t xml:space="preserve">: A nyelvészeti rész lefolyása az online rendszerben is alapvetően az intézeti honlapon közzétett vizsgarendet követi azzal a különbséggel, hogy a vizsga során felkészülési idő nincsen, viszont a hallgató </w:t>
      </w:r>
      <w:r w:rsidRPr="006E39F7">
        <w:rPr>
          <w:rFonts w:ascii="Arial" w:hAnsi="Arial" w:cs="Arial"/>
          <w:b/>
          <w:color w:val="333333"/>
          <w:sz w:val="20"/>
          <w:szCs w:val="20"/>
        </w:rPr>
        <w:t>a vizsgát megelőző napon 1</w:t>
      </w:r>
      <w:r w:rsidRPr="006E39F7">
        <w:rPr>
          <w:rFonts w:ascii="Arial" w:hAnsi="Arial" w:cs="Arial"/>
          <w:b/>
          <w:bCs/>
          <w:color w:val="333333"/>
          <w:sz w:val="20"/>
          <w:szCs w:val="20"/>
        </w:rPr>
        <w:t>2 óráig</w:t>
      </w:r>
      <w:r w:rsidRPr="006E39F7">
        <w:rPr>
          <w:rFonts w:ascii="Arial" w:hAnsi="Arial" w:cs="Arial"/>
          <w:color w:val="333333"/>
          <w:sz w:val="20"/>
          <w:szCs w:val="20"/>
        </w:rPr>
        <w:t> megkapja azt a szövegpéldát, amely a vizsga alapjául fog szolgálni. A szöveget a bizottság nyelvész tagja a </w:t>
      </w:r>
      <w:proofErr w:type="spellStart"/>
      <w:r w:rsidRPr="006E39F7">
        <w:rPr>
          <w:rFonts w:ascii="Arial" w:hAnsi="Arial" w:cs="Arial"/>
          <w:b/>
          <w:bCs/>
          <w:color w:val="333333"/>
          <w:sz w:val="20"/>
          <w:szCs w:val="20"/>
        </w:rPr>
        <w:t>Teams</w:t>
      </w:r>
      <w:proofErr w:type="spellEnd"/>
      <w:r w:rsidRPr="006E39F7">
        <w:rPr>
          <w:rFonts w:ascii="Arial" w:hAnsi="Arial" w:cs="Arial"/>
          <w:b/>
          <w:bCs/>
          <w:color w:val="333333"/>
          <w:sz w:val="20"/>
          <w:szCs w:val="20"/>
        </w:rPr>
        <w:t xml:space="preserve"> „</w:t>
      </w:r>
      <w:proofErr w:type="spellStart"/>
      <w:r w:rsidRPr="006E39F7">
        <w:rPr>
          <w:rFonts w:ascii="Arial" w:hAnsi="Arial" w:cs="Arial"/>
          <w:b/>
          <w:bCs/>
          <w:color w:val="333333"/>
          <w:sz w:val="20"/>
          <w:szCs w:val="20"/>
        </w:rPr>
        <w:t>Class</w:t>
      </w:r>
      <w:proofErr w:type="spellEnd"/>
      <w:r w:rsidRPr="006E39F7">
        <w:rPr>
          <w:rFonts w:ascii="Arial" w:hAnsi="Arial" w:cs="Arial"/>
          <w:b/>
          <w:bCs/>
          <w:color w:val="333333"/>
          <w:sz w:val="20"/>
          <w:szCs w:val="20"/>
        </w:rPr>
        <w:t xml:space="preserve"> Notebook” menüpontjába</w:t>
      </w:r>
      <w:r w:rsidRPr="006E39F7">
        <w:rPr>
          <w:rFonts w:ascii="Arial" w:hAnsi="Arial" w:cs="Arial"/>
          <w:color w:val="333333"/>
          <w:sz w:val="20"/>
          <w:szCs w:val="20"/>
        </w:rPr>
        <w:t> tölti fel, amelyre rákattintva minden csoporttagnak van egy személyes felülete, amit csak a vizsgáztató és ő lát. Ezen a felületen jelenik meg a vizsga alapjául szolgáló szövegpélda. Javasoljuk, hogy a vizsgázó </w:t>
      </w:r>
      <w:r w:rsidRPr="006E39F7">
        <w:rPr>
          <w:rFonts w:ascii="Arial" w:hAnsi="Arial" w:cs="Arial"/>
          <w:b/>
          <w:bCs/>
          <w:color w:val="333333"/>
          <w:sz w:val="20"/>
          <w:szCs w:val="20"/>
        </w:rPr>
        <w:t>a vizsga előtti napon:</w:t>
      </w:r>
    </w:p>
    <w:p w:rsidR="006E39F7" w:rsidRDefault="006E39F7" w:rsidP="006E39F7">
      <w:pPr>
        <w:pStyle w:val="NormlWeb"/>
        <w:spacing w:before="75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alaposan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tanulmányozza át a szöveget</w:t>
      </w:r>
      <w:r>
        <w:rPr>
          <w:rFonts w:ascii="Arial" w:hAnsi="Arial" w:cs="Arial"/>
          <w:color w:val="333333"/>
          <w:sz w:val="20"/>
          <w:szCs w:val="20"/>
        </w:rPr>
        <w:t>, törekedjen a teljes megértésre.</w:t>
      </w:r>
    </w:p>
    <w:p w:rsidR="006E39F7" w:rsidRDefault="006E39F7" w:rsidP="006E39F7">
      <w:pPr>
        <w:pStyle w:val="NormlWeb"/>
        <w:spacing w:before="75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szabadon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válasszon</w:t>
      </w:r>
      <w:r>
        <w:rPr>
          <w:rFonts w:ascii="Arial" w:hAnsi="Arial" w:cs="Arial"/>
          <w:color w:val="333333"/>
          <w:sz w:val="20"/>
          <w:szCs w:val="20"/>
        </w:rPr>
        <w:t> az alábbi rendszernyelvészeti területek közül </w:t>
      </w:r>
      <w:r>
        <w:rPr>
          <w:rFonts w:ascii="Arial" w:hAnsi="Arial" w:cs="Arial"/>
          <w:b/>
          <w:bCs/>
          <w:color w:val="333333"/>
          <w:sz w:val="20"/>
          <w:szCs w:val="20"/>
        </w:rPr>
        <w:t>egyet</w:t>
      </w:r>
      <w:r>
        <w:rPr>
          <w:rFonts w:ascii="Arial" w:hAnsi="Arial" w:cs="Arial"/>
          <w:color w:val="333333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fonetika</w:t>
      </w:r>
      <w:proofErr w:type="gramEnd"/>
      <w:r>
        <w:rPr>
          <w:rFonts w:ascii="Arial" w:hAnsi="Arial" w:cs="Arial"/>
          <w:color w:val="333333"/>
          <w:sz w:val="20"/>
          <w:szCs w:val="20"/>
        </w:rPr>
        <w:t>/ortográfia, morfológia/szóképzés, lexikológia, szintaktika és szövegnyelvészet.</w:t>
      </w:r>
    </w:p>
    <w:p w:rsidR="006E39F7" w:rsidRDefault="006E39F7" w:rsidP="006E39F7">
      <w:pPr>
        <w:pStyle w:val="NormlWeb"/>
        <w:spacing w:before="75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választott nyelvészeti terület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prototipikus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jelenségeire keressen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példá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ka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)t a szövegben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6E39F7" w:rsidRDefault="006E39F7" w:rsidP="006E39F7">
      <w:pPr>
        <w:pStyle w:val="NormlWeb"/>
        <w:spacing w:before="75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 szabadon választható rendszernyelvészeti területek, valamint a vizsgaszövegen bemutatandó jelenségek az alábbi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linken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érhetők el: </w:t>
      </w:r>
      <w:hyperlink r:id="rId5" w:history="1">
        <w:r>
          <w:rPr>
            <w:rStyle w:val="Hiperhivatkozs"/>
            <w:rFonts w:ascii="Arial" w:hAnsi="Arial" w:cs="Arial"/>
            <w:sz w:val="20"/>
            <w:szCs w:val="20"/>
          </w:rPr>
          <w:t>http://157.181.67.225/OT/170530_nemet_OT_modulz_nyelveszet.pdf</w:t>
        </w:r>
      </w:hyperlink>
    </w:p>
    <w:p w:rsidR="006E39F7" w:rsidRDefault="006E39F7" w:rsidP="006E39F7">
      <w:pPr>
        <w:pStyle w:val="NormlWeb"/>
        <w:spacing w:before="75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 vizsgán</w:t>
      </w:r>
      <w:r w:rsidR="00AE713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beszélgetés alakul ki a vizsgáztatók és a vizsgázó között, amely során a vizsgázó nyelvészeti tudásáról és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kompetenciájáról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a következőképpen ad számot:</w:t>
      </w:r>
    </w:p>
    <w:p w:rsidR="006E39F7" w:rsidRDefault="006E39F7" w:rsidP="006E39F7">
      <w:pPr>
        <w:pStyle w:val="NormlWeb"/>
        <w:spacing w:before="75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  <w:sz w:val="20"/>
          <w:szCs w:val="20"/>
        </w:rPr>
        <w:t>a vizsgázó bemutatja </w:t>
      </w:r>
      <w:r>
        <w:rPr>
          <w:rFonts w:ascii="Arial" w:hAnsi="Arial" w:cs="Arial"/>
          <w:b/>
          <w:bCs/>
          <w:color w:val="333333"/>
          <w:sz w:val="20"/>
          <w:szCs w:val="20"/>
        </w:rPr>
        <w:t>az általa választott</w:t>
      </w:r>
      <w:r>
        <w:rPr>
          <w:rFonts w:ascii="Arial" w:hAnsi="Arial" w:cs="Arial"/>
          <w:color w:val="333333"/>
          <w:sz w:val="20"/>
          <w:szCs w:val="20"/>
        </w:rPr>
        <w:t xml:space="preserve"> rendszernyelvészeti </w:t>
      </w:r>
      <w:r w:rsidR="00B8347B">
        <w:rPr>
          <w:rFonts w:ascii="Arial" w:hAnsi="Arial" w:cs="Arial"/>
          <w:color w:val="333333"/>
          <w:sz w:val="20"/>
          <w:szCs w:val="20"/>
        </w:rPr>
        <w:t xml:space="preserve">területet, annak </w:t>
      </w:r>
      <w:proofErr w:type="spellStart"/>
      <w:r w:rsidR="00B8347B">
        <w:rPr>
          <w:rFonts w:ascii="Arial" w:hAnsi="Arial" w:cs="Arial"/>
          <w:color w:val="333333"/>
          <w:sz w:val="20"/>
          <w:szCs w:val="20"/>
        </w:rPr>
        <w:t>prototipikus</w:t>
      </w:r>
      <w:proofErr w:type="spellEnd"/>
      <w:r w:rsidR="00B8347B">
        <w:rPr>
          <w:rFonts w:ascii="Arial" w:hAnsi="Arial" w:cs="Arial"/>
          <w:color w:val="333333"/>
          <w:sz w:val="20"/>
          <w:szCs w:val="20"/>
        </w:rPr>
        <w:t xml:space="preserve"> jelenségeit a szövegben található </w:t>
      </w:r>
      <w:proofErr w:type="gramStart"/>
      <w:r w:rsidR="00B8347B">
        <w:rPr>
          <w:rFonts w:ascii="Arial" w:hAnsi="Arial" w:cs="Arial"/>
          <w:color w:val="333333"/>
          <w:sz w:val="20"/>
          <w:szCs w:val="20"/>
        </w:rPr>
        <w:t>konkrét</w:t>
      </w:r>
      <w:proofErr w:type="gramEnd"/>
      <w:r w:rsidR="00B8347B">
        <w:rPr>
          <w:rFonts w:ascii="Arial" w:hAnsi="Arial" w:cs="Arial"/>
          <w:color w:val="333333"/>
          <w:sz w:val="20"/>
          <w:szCs w:val="20"/>
        </w:rPr>
        <w:t xml:space="preserve"> példák alapján.</w:t>
      </w:r>
    </w:p>
    <w:p w:rsidR="006E39F7" w:rsidRDefault="006E39F7" w:rsidP="006E39F7">
      <w:pPr>
        <w:pStyle w:val="NormlWeb"/>
        <w:spacing w:before="75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0"/>
          <w:szCs w:val="20"/>
        </w:rPr>
        <w:lastRenderedPageBreak/>
        <w:t></w:t>
      </w:r>
      <w:r>
        <w:rPr>
          <w:color w:val="333333"/>
          <w:sz w:val="14"/>
          <w:szCs w:val="14"/>
        </w:rPr>
        <w:t>        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vizsgázó </w:t>
      </w:r>
      <w:r>
        <w:rPr>
          <w:rFonts w:ascii="Arial" w:hAnsi="Arial" w:cs="Arial"/>
          <w:b/>
          <w:bCs/>
          <w:color w:val="333333"/>
          <w:sz w:val="20"/>
          <w:szCs w:val="20"/>
        </w:rPr>
        <w:t>válaszol</w:t>
      </w:r>
      <w:r>
        <w:rPr>
          <w:rFonts w:ascii="Arial" w:hAnsi="Arial" w:cs="Arial"/>
          <w:color w:val="333333"/>
          <w:sz w:val="20"/>
          <w:szCs w:val="20"/>
        </w:rPr>
        <w:t> a bizottság ezzel kapcsolatos </w:t>
      </w:r>
      <w:r>
        <w:rPr>
          <w:rFonts w:ascii="Arial" w:hAnsi="Arial" w:cs="Arial"/>
          <w:b/>
          <w:bCs/>
          <w:color w:val="333333"/>
          <w:sz w:val="20"/>
          <w:szCs w:val="20"/>
        </w:rPr>
        <w:t>kérdéseire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AE7131" w:rsidRDefault="006E39F7" w:rsidP="006E39F7">
      <w:pPr>
        <w:pStyle w:val="NormlWeb"/>
        <w:spacing w:before="75" w:beforeAutospacing="0" w:after="150" w:afterAutospacing="0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bizottság ezután további kérdéseket</w:t>
      </w:r>
      <w:r w:rsidR="00AE7131">
        <w:rPr>
          <w:rFonts w:ascii="Arial" w:hAnsi="Arial" w:cs="Arial"/>
          <w:b/>
          <w:bCs/>
          <w:color w:val="333333"/>
          <w:sz w:val="20"/>
          <w:szCs w:val="20"/>
        </w:rPr>
        <w:t xml:space="preserve"> tesz fel </w:t>
      </w:r>
      <w:r>
        <w:rPr>
          <w:rFonts w:ascii="Arial" w:hAnsi="Arial" w:cs="Arial"/>
          <w:color w:val="333333"/>
          <w:sz w:val="20"/>
          <w:szCs w:val="20"/>
        </w:rPr>
        <w:t>egy másik</w:t>
      </w:r>
      <w:r w:rsidR="00AE7131">
        <w:rPr>
          <w:rFonts w:ascii="Arial" w:hAnsi="Arial" w:cs="Arial"/>
          <w:color w:val="333333"/>
          <w:sz w:val="20"/>
          <w:szCs w:val="20"/>
        </w:rPr>
        <w:t>, általa választott</w:t>
      </w:r>
      <w:r>
        <w:rPr>
          <w:rFonts w:ascii="Arial" w:hAnsi="Arial" w:cs="Arial"/>
          <w:color w:val="333333"/>
          <w:sz w:val="20"/>
          <w:szCs w:val="20"/>
        </w:rPr>
        <w:t xml:space="preserve"> rendszernyelvészeti </w:t>
      </w:r>
      <w:r w:rsidR="00AE7131">
        <w:rPr>
          <w:rFonts w:ascii="Arial" w:hAnsi="Arial" w:cs="Arial"/>
          <w:color w:val="333333"/>
          <w:sz w:val="20"/>
          <w:szCs w:val="20"/>
        </w:rPr>
        <w:t>jelenségei</w:t>
      </w:r>
      <w:r>
        <w:rPr>
          <w:rFonts w:ascii="Arial" w:hAnsi="Arial" w:cs="Arial"/>
          <w:color w:val="333333"/>
          <w:sz w:val="20"/>
          <w:szCs w:val="20"/>
        </w:rPr>
        <w:t>vel kapcsolatban </w:t>
      </w:r>
      <w:r w:rsidR="00AE7131">
        <w:rPr>
          <w:rFonts w:ascii="Arial" w:hAnsi="Arial" w:cs="Arial"/>
          <w:b/>
          <w:bCs/>
          <w:color w:val="333333"/>
          <w:sz w:val="20"/>
          <w:szCs w:val="20"/>
        </w:rPr>
        <w:t>.</w:t>
      </w:r>
    </w:p>
    <w:p w:rsidR="006E39F7" w:rsidRDefault="00AE7131" w:rsidP="006E39F7">
      <w:pPr>
        <w:pStyle w:val="NormlWeb"/>
        <w:spacing w:before="75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0"/>
          <w:szCs w:val="20"/>
        </w:rPr>
        <w:t></w:t>
      </w:r>
      <w:r w:rsidR="006E39F7">
        <w:rPr>
          <w:rFonts w:ascii="Symbol" w:hAnsi="Symbol" w:cs="Arial"/>
          <w:color w:val="333333"/>
          <w:sz w:val="20"/>
          <w:szCs w:val="20"/>
        </w:rPr>
        <w:t></w:t>
      </w:r>
      <w:r w:rsidR="006E39F7">
        <w:rPr>
          <w:color w:val="333333"/>
          <w:sz w:val="14"/>
          <w:szCs w:val="14"/>
        </w:rPr>
        <w:t>         </w:t>
      </w:r>
      <w:proofErr w:type="gramStart"/>
      <w:r w:rsidR="006E39F7">
        <w:rPr>
          <w:rFonts w:ascii="Arial" w:hAnsi="Arial" w:cs="Arial"/>
          <w:color w:val="333333"/>
          <w:sz w:val="20"/>
          <w:szCs w:val="20"/>
        </w:rPr>
        <w:t>a</w:t>
      </w:r>
      <w:proofErr w:type="gramEnd"/>
      <w:r w:rsidR="006E39F7">
        <w:rPr>
          <w:rFonts w:ascii="Arial" w:hAnsi="Arial" w:cs="Arial"/>
          <w:color w:val="333333"/>
          <w:sz w:val="20"/>
          <w:szCs w:val="20"/>
        </w:rPr>
        <w:t xml:space="preserve"> vizsgázó </w:t>
      </w:r>
      <w:r w:rsidR="006E39F7">
        <w:rPr>
          <w:rFonts w:ascii="Arial" w:hAnsi="Arial" w:cs="Arial"/>
          <w:b/>
          <w:bCs/>
          <w:color w:val="333333"/>
          <w:sz w:val="20"/>
          <w:szCs w:val="20"/>
        </w:rPr>
        <w:t>válaszol</w:t>
      </w:r>
      <w:r w:rsidR="006E39F7">
        <w:rPr>
          <w:rFonts w:ascii="Arial" w:hAnsi="Arial" w:cs="Arial"/>
          <w:color w:val="333333"/>
          <w:sz w:val="20"/>
          <w:szCs w:val="20"/>
        </w:rPr>
        <w:t> a bizottság ezzel kapcsolatos </w:t>
      </w:r>
      <w:r w:rsidR="006E39F7">
        <w:rPr>
          <w:rFonts w:ascii="Arial" w:hAnsi="Arial" w:cs="Arial"/>
          <w:b/>
          <w:bCs/>
          <w:color w:val="333333"/>
          <w:sz w:val="20"/>
          <w:szCs w:val="20"/>
        </w:rPr>
        <w:t>kérdéseire</w:t>
      </w:r>
      <w:r w:rsidR="006E39F7">
        <w:rPr>
          <w:rFonts w:ascii="Arial" w:hAnsi="Arial" w:cs="Arial"/>
          <w:color w:val="333333"/>
          <w:sz w:val="20"/>
          <w:szCs w:val="20"/>
        </w:rPr>
        <w:t>.</w:t>
      </w:r>
    </w:p>
    <w:p w:rsidR="006E39F7" w:rsidRDefault="006E39F7" w:rsidP="006E39F7">
      <w:pPr>
        <w:pStyle w:val="NormlWeb"/>
        <w:spacing w:before="75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E39F7" w:rsidRDefault="006E39F7" w:rsidP="00B9291D">
      <w:pPr>
        <w:pStyle w:val="NormlWeb"/>
        <w:numPr>
          <w:ilvl w:val="0"/>
          <w:numId w:val="1"/>
        </w:numPr>
        <w:spacing w:before="75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. </w:t>
      </w:r>
      <w:r w:rsidR="00AE791D">
        <w:rPr>
          <w:color w:val="222222"/>
          <w:shd w:val="clear" w:color="auto" w:fill="FFFFFF"/>
        </w:rPr>
        <w:t> A </w:t>
      </w:r>
      <w:r w:rsidR="00AE791D">
        <w:rPr>
          <w:i/>
          <w:iCs/>
          <w:color w:val="222222"/>
          <w:shd w:val="clear" w:color="auto" w:fill="FFFFFF"/>
        </w:rPr>
        <w:t>német nemzetiségi szakos hallgatók</w:t>
      </w:r>
      <w:r w:rsidR="00AE791D">
        <w:rPr>
          <w:color w:val="222222"/>
          <w:shd w:val="clear" w:color="auto" w:fill="FFFFFF"/>
        </w:rPr>
        <w:t> modulzáró vizsgájának harmadik, a nemzetiségi tartalmakra vonatkozó részének alapját a honlapon megtalálható beszámozott tételsor adja (</w:t>
      </w:r>
      <w:hyperlink r:id="rId6" w:tgtFrame="_blank" w:history="1">
        <w:r w:rsidR="00AE791D">
          <w:rPr>
            <w:rStyle w:val="Hiperhivatkozs"/>
            <w:shd w:val="clear" w:color="auto" w:fill="FFFFFF"/>
          </w:rPr>
          <w:t>http://157.181.67.225/OT/170530_nemet_OT_modulz_nemzetisegi.pdf</w:t>
        </w:r>
      </w:hyperlink>
      <w:r w:rsidR="00AE791D">
        <w:rPr>
          <w:color w:val="222222"/>
          <w:shd w:val="clear" w:color="auto" w:fill="FFFFFF"/>
        </w:rPr>
        <w:t>). A vizsgáztató a 13 tétel közül </w:t>
      </w:r>
      <w:hyperlink r:id="rId7" w:tgtFrame="_blank" w:history="1">
        <w:r w:rsidR="00AE791D">
          <w:rPr>
            <w:rStyle w:val="Hiperhivatkozs"/>
            <w:shd w:val="clear" w:color="auto" w:fill="FFFFFF"/>
          </w:rPr>
          <w:t>https://www.random.org/</w:t>
        </w:r>
      </w:hyperlink>
      <w:r w:rsidR="00AE791D">
        <w:rPr>
          <w:color w:val="222222"/>
          <w:shd w:val="clear" w:color="auto" w:fill="FFFFFF"/>
        </w:rPr>
        <w:t> segítségével választ. A vizsga a vonatkozó tartalmak mentén folytatott irányított szakmai beszélgetés (ehhez a tételekhez mellékelt kulcsszavak valamint szakirodalmak is segítséget nyújtanak).</w:t>
      </w:r>
    </w:p>
    <w:p w:rsidR="006E39F7" w:rsidRDefault="006E39F7" w:rsidP="006E39F7">
      <w:pPr>
        <w:pStyle w:val="NormlWeb"/>
        <w:spacing w:before="75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E39F7" w:rsidRDefault="006E39F7" w:rsidP="00B9291D">
      <w:pPr>
        <w:pStyle w:val="NormlWeb"/>
        <w:numPr>
          <w:ilvl w:val="0"/>
          <w:numId w:val="1"/>
        </w:numPr>
        <w:spacing w:before="75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 vizsga befejeztével a hallgató kilép az élő adásból. A bizottság tagjai megbeszélik a vizsga eredményét </w:t>
      </w:r>
      <w:r w:rsidR="00AE7131">
        <w:rPr>
          <w:rFonts w:ascii="Arial" w:hAnsi="Arial" w:cs="Arial"/>
          <w:color w:val="333333"/>
          <w:sz w:val="20"/>
          <w:szCs w:val="20"/>
        </w:rPr>
        <w:t>majd a hallgatók visszahívjak a beszélgetésbe és rövid indoklással tájékoztatják az érdemjegyéről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AF5F0B" w:rsidRDefault="00AF5F0B"/>
    <w:sectPr w:rsidR="00AF5F0B" w:rsidSect="006E39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67DD0"/>
    <w:multiLevelType w:val="hybridMultilevel"/>
    <w:tmpl w:val="FEAA7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F7"/>
    <w:rsid w:val="001925F3"/>
    <w:rsid w:val="00557038"/>
    <w:rsid w:val="005F1C75"/>
    <w:rsid w:val="00657DDD"/>
    <w:rsid w:val="006E39F7"/>
    <w:rsid w:val="00AE7131"/>
    <w:rsid w:val="00AE791D"/>
    <w:rsid w:val="00AF5F0B"/>
    <w:rsid w:val="00B8347B"/>
    <w:rsid w:val="00B9291D"/>
    <w:rsid w:val="00D9292E"/>
    <w:rsid w:val="00E0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58979-5EB2-49FC-9646-4922F01B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6E39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6E39F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39F7"/>
    <w:rPr>
      <w:color w:val="0000FF"/>
      <w:u w:val="single"/>
    </w:rPr>
  </w:style>
  <w:style w:type="character" w:customStyle="1" w:styleId="timestamp">
    <w:name w:val="timestamp"/>
    <w:basedOn w:val="Bekezdsalapbettpusa"/>
    <w:rsid w:val="006E39F7"/>
  </w:style>
  <w:style w:type="character" w:customStyle="1" w:styleId="updatedtime">
    <w:name w:val="updatedtime"/>
    <w:basedOn w:val="Bekezdsalapbettpusa"/>
    <w:rsid w:val="006E39F7"/>
  </w:style>
  <w:style w:type="paragraph" w:styleId="NormlWeb">
    <w:name w:val="Normal (Web)"/>
    <w:basedOn w:val="Norml"/>
    <w:uiPriority w:val="99"/>
    <w:semiHidden/>
    <w:unhideWhenUsed/>
    <w:rsid w:val="006E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ndo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57.181.67.225/OT/170530_nemet_OT_modulz_nemzetisegi.pdf" TargetMode="External"/><Relationship Id="rId5" Type="http://schemas.openxmlformats.org/officeDocument/2006/relationships/hyperlink" Target="http://157.181.67.225/OT/170530_nemet_OT_modulz_nyelvesze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Vörösné Dr Rada Roberta</cp:lastModifiedBy>
  <cp:revision>2</cp:revision>
  <dcterms:created xsi:type="dcterms:W3CDTF">2021-09-22T13:48:00Z</dcterms:created>
  <dcterms:modified xsi:type="dcterms:W3CDTF">2021-09-22T13:48:00Z</dcterms:modified>
</cp:coreProperties>
</file>